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30" w:rsidRDefault="009153AA" w:rsidP="009153AA">
      <w:pPr>
        <w:pStyle w:val="Titolo3"/>
        <w:numPr>
          <w:ilvl w:val="0"/>
          <w:numId w:val="0"/>
        </w:numPr>
        <w:spacing w:before="113" w:after="0" w:line="288" w:lineRule="auto"/>
        <w:ind w:right="146"/>
        <w:jc w:val="both"/>
      </w:pPr>
      <w:bookmarkStart w:id="0" w:name="_GoBack"/>
      <w:bookmarkEnd w:id="0"/>
      <w:r>
        <w:rPr>
          <w:sz w:val="22"/>
          <w:szCs w:val="22"/>
        </w:rPr>
        <w:t xml:space="preserve">Ordinanza n. 4539 del 12/05/2023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3E30">
        <w:rPr>
          <w:sz w:val="22"/>
          <w:szCs w:val="22"/>
        </w:rPr>
        <w:t>Allegato</w:t>
      </w:r>
      <w:r w:rsidR="00403E30">
        <w:rPr>
          <w:spacing w:val="-2"/>
          <w:sz w:val="22"/>
          <w:szCs w:val="22"/>
        </w:rPr>
        <w:t xml:space="preserve"> 1</w:t>
      </w:r>
    </w:p>
    <w:p w:rsid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Spett.le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Comune di Correggio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 xml:space="preserve">Ufficio Qualità Urbana 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Corso Mazzini, 33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proofErr w:type="gramStart"/>
      <w:r w:rsidRPr="009153AA">
        <w:rPr>
          <w:bCs/>
          <w:sz w:val="22"/>
          <w:szCs w:val="22"/>
        </w:rPr>
        <w:t>Correggio  42015</w:t>
      </w:r>
      <w:proofErr w:type="gramEnd"/>
      <w:r w:rsidRPr="009153AA">
        <w:rPr>
          <w:bCs/>
          <w:sz w:val="22"/>
          <w:szCs w:val="22"/>
        </w:rPr>
        <w:t xml:space="preserve">  (RE)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 xml:space="preserve">PEC: </w:t>
      </w:r>
      <w:hyperlink r:id="rId5" w:history="1">
        <w:r w:rsidR="009153AA" w:rsidRPr="008123AD">
          <w:rPr>
            <w:rStyle w:val="Collegamentoipertestuale"/>
            <w:bCs/>
            <w:sz w:val="22"/>
            <w:szCs w:val="22"/>
          </w:rPr>
          <w:t>correggio@cert.provincia.re.it</w:t>
        </w:r>
      </w:hyperlink>
    </w:p>
    <w:p w:rsidR="009153AA" w:rsidRP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Spett.le</w:t>
      </w:r>
    </w:p>
    <w:p w:rsidR="00403E30" w:rsidRDefault="00403E30" w:rsidP="00403E30">
      <w:pPr>
        <w:pStyle w:val="Corpotesto"/>
        <w:ind w:left="5669"/>
        <w:rPr>
          <w:b/>
          <w:sz w:val="22"/>
          <w:szCs w:val="22"/>
        </w:rPr>
      </w:pPr>
      <w:r>
        <w:rPr>
          <w:b/>
          <w:sz w:val="22"/>
          <w:szCs w:val="22"/>
        </w:rPr>
        <w:t>Azienda USL di Reggio Emilia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Dipartimento di Sanità Pubblica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Servizio Igiene e Sanità Pubblica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c.a</w:t>
      </w:r>
      <w:proofErr w:type="spellEnd"/>
      <w:r>
        <w:rPr>
          <w:bCs/>
          <w:sz w:val="22"/>
          <w:szCs w:val="22"/>
        </w:rPr>
        <w:t xml:space="preserve"> Referente DSP/SIP Arbovirosi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Via Amendola </w:t>
      </w:r>
      <w:proofErr w:type="gramStart"/>
      <w:r>
        <w:rPr>
          <w:bCs/>
          <w:sz w:val="22"/>
          <w:szCs w:val="22"/>
        </w:rPr>
        <w:t>n.2  42122</w:t>
      </w:r>
      <w:proofErr w:type="gramEnd"/>
      <w:r>
        <w:rPr>
          <w:bCs/>
          <w:sz w:val="22"/>
          <w:szCs w:val="22"/>
        </w:rPr>
        <w:t xml:space="preserve"> Reggio Emilia</w:t>
      </w:r>
    </w:p>
    <w:p w:rsidR="00403E30" w:rsidRDefault="00403E30" w:rsidP="00403E30">
      <w:pPr>
        <w:pStyle w:val="Corpotes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PEC: </w:t>
      </w:r>
      <w:hyperlink r:id="rId6" w:history="1">
        <w:r w:rsidR="009153AA" w:rsidRPr="008123AD">
          <w:rPr>
            <w:rStyle w:val="Collegamentoipertestuale"/>
            <w:sz w:val="22"/>
            <w:szCs w:val="22"/>
          </w:rPr>
          <w:t>sanitapubblica@pec.ausl.re.it</w:t>
        </w:r>
      </w:hyperlink>
    </w:p>
    <w:p w:rsidR="009153AA" w:rsidRDefault="009153AA" w:rsidP="00403E30">
      <w:pPr>
        <w:pStyle w:val="Corpotesto"/>
        <w:ind w:left="5669"/>
        <w:rPr>
          <w:sz w:val="22"/>
          <w:szCs w:val="22"/>
        </w:rPr>
      </w:pPr>
    </w:p>
    <w:p w:rsidR="00403E30" w:rsidRDefault="00403E30" w:rsidP="009153AA">
      <w:pPr>
        <w:spacing w:before="113" w:line="288" w:lineRule="auto"/>
        <w:ind w:right="272"/>
        <w:jc w:val="both"/>
      </w:pPr>
      <w:r>
        <w:rPr>
          <w:b/>
        </w:rPr>
        <w:t>COMUNICAZIONE DI DISINFESTAZIONE ADULTICIDA CONTRO LA ZANZARA</w:t>
      </w:r>
      <w:r w:rsidR="00F1244A">
        <w:rPr>
          <w:b/>
        </w:rPr>
        <w:t xml:space="preserve"> </w:t>
      </w:r>
      <w:r>
        <w:rPr>
          <w:b/>
        </w:rPr>
        <w:t>E ALTRI</w:t>
      </w:r>
      <w:r>
        <w:rPr>
          <w:b/>
          <w:spacing w:val="-52"/>
        </w:rPr>
        <w:t xml:space="preserve"> </w:t>
      </w:r>
      <w:r>
        <w:rPr>
          <w:b/>
        </w:rPr>
        <w:t>INSETTI</w:t>
      </w:r>
      <w:r>
        <w:rPr>
          <w:b/>
          <w:spacing w:val="-1"/>
        </w:rPr>
        <w:t xml:space="preserve"> </w:t>
      </w:r>
      <w:r>
        <w:rPr>
          <w:b/>
        </w:rPr>
        <w:t>DI INTERESSE PUBBLICO ANCHE TRAMITE UTILIZZO DI IMPIANTI</w:t>
      </w:r>
      <w:r w:rsidR="00F1244A">
        <w:rPr>
          <w:b/>
        </w:rPr>
        <w:t xml:space="preserve"> </w:t>
      </w:r>
      <w:r>
        <w:rPr>
          <w:b/>
        </w:rPr>
        <w:t xml:space="preserve">AUTOMATICI DI DISTRIBUZIONE DEI PRODOTTI CONTRO LE ZANZARE </w:t>
      </w:r>
    </w:p>
    <w:p w:rsidR="009153AA" w:rsidRDefault="009153AA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072"/>
        </w:tabs>
        <w:spacing w:before="113"/>
        <w:ind w:right="57"/>
        <w:rPr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072"/>
        </w:tabs>
        <w:spacing w:before="113"/>
        <w:ind w:right="57"/>
      </w:pPr>
      <w:r>
        <w:rPr>
          <w:sz w:val="22"/>
          <w:szCs w:val="22"/>
        </w:rPr>
        <w:t>Il/la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3941"/>
          <w:tab w:val="left" w:pos="5313"/>
          <w:tab w:val="left" w:pos="5688"/>
          <w:tab w:val="left" w:pos="7727"/>
          <w:tab w:val="left" w:pos="9110"/>
        </w:tabs>
        <w:spacing w:before="113"/>
        <w:ind w:right="57"/>
      </w:pPr>
      <w:r>
        <w:rPr>
          <w:sz w:val="22"/>
          <w:szCs w:val="22"/>
        </w:rPr>
        <w:t>nato/a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residente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n.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telefono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PEC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731"/>
      </w:pPr>
      <w:r>
        <w:rPr>
          <w:sz w:val="22"/>
          <w:szCs w:val="22"/>
        </w:rPr>
        <w:t>in qualità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0"/>
          <w:tab w:val="left" w:pos="9072"/>
          <w:tab w:val="left" w:pos="9356"/>
        </w:tabs>
        <w:spacing w:before="113" w:line="288" w:lineRule="auto"/>
        <w:ind w:left="0" w:firstLine="0"/>
      </w:pPr>
      <w:r>
        <w:t>proprietario/conduttore</w:t>
      </w:r>
      <w:r>
        <w:rPr>
          <w:spacing w:val="-7"/>
        </w:rPr>
        <w:t xml:space="preserve"> </w:t>
      </w:r>
      <w:r>
        <w:t>dell’edificio</w:t>
      </w:r>
      <w:r>
        <w:rPr>
          <w:spacing w:val="-4"/>
        </w:rPr>
        <w:t xml:space="preserve"> </w:t>
      </w:r>
      <w:r>
        <w:t>situato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Pr="001637DF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9072"/>
          <w:tab w:val="left" w:pos="9356"/>
        </w:tabs>
        <w:spacing w:before="113" w:line="288" w:lineRule="auto"/>
        <w:ind w:left="0" w:firstLine="0"/>
      </w:pPr>
      <w:r>
        <w:t>amministratore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condominio</w:t>
      </w:r>
      <w:r>
        <w:rPr>
          <w:spacing w:val="-3"/>
        </w:rPr>
        <w:t xml:space="preserve"> </w:t>
      </w:r>
      <w:r>
        <w:t>situato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Pr="001637DF" w:rsidRDefault="00403E30" w:rsidP="00403E30">
      <w:pPr>
        <w:pStyle w:val="Paragrafoelenco"/>
        <w:tabs>
          <w:tab w:val="left" w:pos="301"/>
          <w:tab w:val="left" w:pos="9072"/>
          <w:tab w:val="left" w:pos="9356"/>
        </w:tabs>
        <w:spacing w:before="113" w:line="288" w:lineRule="auto"/>
        <w:ind w:left="0" w:firstLine="0"/>
        <w:jc w:val="center"/>
      </w:pPr>
      <w:r w:rsidRPr="001637DF">
        <w:t>COMUNICA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2552"/>
        </w:tabs>
        <w:spacing w:before="113"/>
      </w:pP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in data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intende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eseguire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disinfestazione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adulticida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aree:</w:t>
      </w:r>
    </w:p>
    <w:p w:rsidR="00403E30" w:rsidRDefault="00403E30" w:rsidP="00403E30">
      <w:pPr>
        <w:pStyle w:val="Paragrafoelenco"/>
        <w:numPr>
          <w:ilvl w:val="1"/>
          <w:numId w:val="2"/>
        </w:numPr>
        <w:tabs>
          <w:tab w:val="left" w:pos="9072"/>
        </w:tabs>
        <w:spacing w:before="113" w:line="288" w:lineRule="auto"/>
        <w:ind w:left="284" w:hanging="28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Paragrafoelenco"/>
        <w:numPr>
          <w:ilvl w:val="1"/>
          <w:numId w:val="2"/>
        </w:numPr>
        <w:tabs>
          <w:tab w:val="left" w:pos="9072"/>
        </w:tabs>
        <w:spacing w:before="113" w:line="288" w:lineRule="auto"/>
        <w:ind w:left="284" w:hanging="28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zanzare adulte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saranno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eseguiti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 seguente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attrezzatura: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0" w:firstLine="0"/>
      </w:pPr>
      <w:r>
        <w:lastRenderedPageBreak/>
        <w:t>nebulizzatori a motore portati da automezzi o di tipo “a spalla” a motore o portatili a funzionamento</w:t>
      </w:r>
      <w:r>
        <w:rPr>
          <w:spacing w:val="-52"/>
        </w:rPr>
        <w:t xml:space="preserve"> </w:t>
      </w:r>
      <w:r>
        <w:t>elettrico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9531"/>
        </w:tabs>
        <w:spacing w:before="113" w:line="288" w:lineRule="auto"/>
        <w:ind w:left="0" w:firstLine="0"/>
      </w:pPr>
      <w:r>
        <w:t>impianto</w:t>
      </w:r>
      <w:r>
        <w:rPr>
          <w:spacing w:val="-3"/>
        </w:rPr>
        <w:t xml:space="preserve"> </w:t>
      </w:r>
      <w:r>
        <w:t>fisso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automatico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zanzare</w:t>
      </w:r>
      <w:r>
        <w:rPr>
          <w:spacing w:val="3"/>
        </w:rPr>
        <w:t xml:space="preserve"> </w:t>
      </w:r>
      <w:r>
        <w:t>installato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  </w:t>
      </w:r>
      <w:r>
        <w:t xml:space="preserve">    con le caratteristiche tecniche riportate nella scheda allegata</w:t>
      </w:r>
    </w:p>
    <w:p w:rsidR="00403E30" w:rsidRDefault="00403E30" w:rsidP="00403E30">
      <w:pPr>
        <w:pStyle w:val="Corpotesto"/>
        <w:tabs>
          <w:tab w:val="left" w:pos="3027"/>
          <w:tab w:val="left" w:pos="4721"/>
        </w:tabs>
        <w:spacing w:before="113"/>
        <w:ind w:right="110"/>
      </w:pPr>
      <w:r>
        <w:rPr>
          <w:sz w:val="22"/>
          <w:szCs w:val="22"/>
        </w:rPr>
        <w:t>La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disinfestazione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verrà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eseguita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orario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crepuscolare/notturno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nelle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prime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mattino,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precisamente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p w:rsidR="00403E30" w:rsidRDefault="00403E30" w:rsidP="00403E30">
      <w:pPr>
        <w:pStyle w:val="Corpotesto"/>
        <w:tabs>
          <w:tab w:val="left" w:pos="3027"/>
          <w:tab w:val="left" w:pos="4721"/>
        </w:tabs>
        <w:spacing w:before="113"/>
        <w:ind w:right="110"/>
      </w:pP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tale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proposito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dichiara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ottemperato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prescrizioni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dell</w:t>
      </w:r>
      <w:r w:rsidR="009153AA">
        <w:rPr>
          <w:sz w:val="22"/>
          <w:szCs w:val="22"/>
        </w:rPr>
        <w:t xml:space="preserve">’Ordinanza n. 4539 del 12/05/2023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ordine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lotta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integrata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descritte.</w:t>
      </w:r>
    </w:p>
    <w:p w:rsidR="00403E30" w:rsidRDefault="00403E30" w:rsidP="00403E30">
      <w:pPr>
        <w:spacing w:before="113" w:line="288" w:lineRule="auto"/>
        <w:jc w:val="both"/>
      </w:pPr>
    </w:p>
    <w:p w:rsidR="00403E30" w:rsidRDefault="00403E30" w:rsidP="00403E30">
      <w:pPr>
        <w:spacing w:before="113" w:line="288" w:lineRule="auto"/>
        <w:jc w:val="both"/>
      </w:pPr>
    </w:p>
    <w:p w:rsidR="00403E30" w:rsidRDefault="00403E30" w:rsidP="00403E30">
      <w:pPr>
        <w:spacing w:before="113" w:line="288" w:lineRule="auto"/>
        <w:jc w:val="both"/>
      </w:pPr>
      <w:r>
        <w:t>Si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ADULTICIDA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recepisce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 indicate nelle “Linee Guida Regionali per il corretto utilizzo dei trattamenti adulticidi contro le</w:t>
      </w:r>
      <w:r>
        <w:rPr>
          <w:spacing w:val="1"/>
        </w:rPr>
        <w:t xml:space="preserve"> </w:t>
      </w:r>
      <w:r>
        <w:t>zanzare</w:t>
      </w:r>
      <w:r>
        <w:rPr>
          <w:spacing w:val="-1"/>
        </w:rPr>
        <w:t xml:space="preserve"> </w:t>
      </w:r>
      <w:r>
        <w:t>2023” pubblicate</w:t>
      </w:r>
      <w:r>
        <w:rPr>
          <w:spacing w:val="-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hyperlink r:id="rId7" w:history="1">
        <w:r>
          <w:t>www.zanzaratigreonline.it</w:t>
        </w:r>
      </w:hyperlink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spacing w:before="113" w:line="288" w:lineRule="auto"/>
        <w:ind w:right="103"/>
        <w:jc w:val="both"/>
      </w:pPr>
      <w:r>
        <w:t xml:space="preserve">Nel caso in cui le operazioni, </w:t>
      </w:r>
      <w:r>
        <w:rPr>
          <w:b/>
          <w:u w:val="thick"/>
        </w:rPr>
        <w:t>come fortemente consigliato</w:t>
      </w:r>
      <w:r>
        <w:t>, siano effettuate da personale professionalmente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rPr>
          <w:b/>
        </w:rPr>
        <w:t>compilata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firmata</w:t>
      </w:r>
      <w:r>
        <w:rPr>
          <w:b/>
          <w:spacing w:val="1"/>
        </w:rPr>
        <w:t xml:space="preserve"> </w:t>
      </w:r>
      <w:r>
        <w:rPr>
          <w:b/>
        </w:rPr>
        <w:t>dall’incaricato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Ditta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1"/>
        </w:rPr>
        <w:t xml:space="preserve"> </w:t>
      </w:r>
      <w:r>
        <w:rPr>
          <w:b/>
        </w:rPr>
        <w:t>effettua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t>.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spacing w:before="113"/>
        <w:ind w:left="4861"/>
      </w:pP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Proprietario-Conduttore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L’Amministratore</w:t>
      </w:r>
    </w:p>
    <w:p w:rsidR="00403E30" w:rsidRDefault="00403E30" w:rsidP="00403E30">
      <w:pPr>
        <w:pStyle w:val="Corpotesto"/>
        <w:spacing w:before="113"/>
        <w:ind w:left="4861"/>
      </w:pPr>
      <w:r>
        <w:rPr>
          <w:sz w:val="22"/>
          <w:szCs w:val="22"/>
        </w:rPr>
        <w:t>_____________________________________</w:t>
      </w:r>
    </w:p>
    <w:p w:rsidR="00403E30" w:rsidRDefault="00403E30" w:rsidP="00403E30">
      <w:pPr>
        <w:pageBreakBefore/>
        <w:spacing w:before="113" w:line="288" w:lineRule="auto"/>
      </w:pPr>
    </w:p>
    <w:p w:rsidR="00403E30" w:rsidRDefault="00403E30" w:rsidP="00403E30">
      <w:pPr>
        <w:pStyle w:val="Titolo2"/>
        <w:keepLines w:val="0"/>
        <w:numPr>
          <w:ilvl w:val="1"/>
          <w:numId w:val="1"/>
        </w:numPr>
        <w:spacing w:before="113" w:line="288" w:lineRule="auto"/>
        <w:jc w:val="center"/>
      </w:pPr>
      <w:r>
        <w:rPr>
          <w:sz w:val="22"/>
          <w:szCs w:val="22"/>
        </w:rPr>
        <w:t>DICHIARAZIONE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ADULTI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ZANZARA</w:t>
      </w:r>
    </w:p>
    <w:p w:rsidR="00403E30" w:rsidRDefault="00403E30" w:rsidP="00403E30">
      <w:pPr>
        <w:pStyle w:val="Corpotesto"/>
        <w:spacing w:before="113"/>
        <w:rPr>
          <w:b/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6222"/>
          <w:tab w:val="left" w:pos="9718"/>
        </w:tabs>
        <w:spacing w:before="113"/>
      </w:pPr>
      <w:r>
        <w:rPr>
          <w:sz w:val="22"/>
          <w:szCs w:val="22"/>
        </w:rPr>
        <w:t>Il/la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sottoscritto/a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nato/a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2175"/>
          <w:tab w:val="left" w:pos="5450"/>
          <w:tab w:val="left" w:pos="8414"/>
          <w:tab w:val="left" w:pos="9732"/>
        </w:tabs>
        <w:spacing w:before="113"/>
      </w:pP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residente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n.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4665"/>
          <w:tab w:val="left" w:pos="9732"/>
        </w:tabs>
        <w:spacing w:before="113"/>
      </w:pPr>
      <w:r>
        <w:rPr>
          <w:sz w:val="22"/>
          <w:szCs w:val="22"/>
        </w:rPr>
        <w:t>Codice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fiscale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telefono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2931"/>
          <w:tab w:val="left" w:pos="6245"/>
        </w:tabs>
        <w:spacing w:before="113"/>
      </w:pPr>
      <w:r>
        <w:rPr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PEC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9583"/>
        </w:tabs>
        <w:spacing w:before="113" w:line="288" w:lineRule="auto"/>
        <w:ind w:left="0" w:firstLine="0"/>
      </w:pPr>
      <w:r>
        <w:t>proprietario/conduttore</w:t>
      </w:r>
      <w:r>
        <w:rPr>
          <w:spacing w:val="-6"/>
        </w:rPr>
        <w:t xml:space="preserve"> </w:t>
      </w:r>
      <w:r>
        <w:t>dell’edificio</w:t>
      </w:r>
      <w:r>
        <w:rPr>
          <w:spacing w:val="-3"/>
        </w:rPr>
        <w:t xml:space="preserve"> </w:t>
      </w:r>
      <w:r>
        <w:t>situato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Via </w:t>
      </w:r>
      <w:r>
        <w:rPr>
          <w:u w:val="single"/>
        </w:rPr>
        <w:tab/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5977"/>
          <w:tab w:val="left" w:pos="9583"/>
        </w:tabs>
        <w:spacing w:before="113" w:line="288" w:lineRule="auto"/>
        <w:ind w:left="0" w:firstLine="0"/>
      </w:pP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u w:val="single"/>
        </w:rPr>
        <w:tab/>
      </w:r>
      <w:r>
        <w:rPr>
          <w:u w:val="single"/>
        </w:rPr>
        <w:tab/>
      </w:r>
    </w:p>
    <w:p w:rsidR="00403E30" w:rsidRDefault="00403E30" w:rsidP="00403E30">
      <w:pPr>
        <w:pStyle w:val="Paragrafoelenco"/>
        <w:tabs>
          <w:tab w:val="left" w:pos="301"/>
          <w:tab w:val="left" w:pos="5977"/>
          <w:tab w:val="left" w:pos="7933"/>
          <w:tab w:val="left" w:pos="9642"/>
        </w:tabs>
        <w:spacing w:before="113" w:line="288" w:lineRule="auto"/>
        <w:ind w:left="0" w:firstLine="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Corpotesto"/>
        <w:tabs>
          <w:tab w:val="left" w:pos="7827"/>
        </w:tabs>
        <w:spacing w:before="113"/>
      </w:pPr>
      <w:r>
        <w:rPr>
          <w:sz w:val="22"/>
          <w:szCs w:val="22"/>
        </w:rPr>
        <w:t>partita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Titolo2"/>
        <w:keepLines w:val="0"/>
        <w:numPr>
          <w:ilvl w:val="1"/>
          <w:numId w:val="1"/>
        </w:numPr>
        <w:spacing w:before="113" w:line="288" w:lineRule="auto"/>
        <w:jc w:val="center"/>
      </w:pPr>
      <w:r>
        <w:rPr>
          <w:sz w:val="22"/>
          <w:szCs w:val="22"/>
        </w:rPr>
        <w:t>dichiara</w:t>
      </w:r>
      <w:r>
        <w:rPr>
          <w:b w:val="0"/>
          <w:sz w:val="22"/>
          <w:szCs w:val="22"/>
        </w:rPr>
        <w:t>: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Paragrafoelenco"/>
        <w:numPr>
          <w:ilvl w:val="0"/>
          <w:numId w:val="2"/>
        </w:numPr>
        <w:spacing w:before="113" w:line="288" w:lineRule="auto"/>
        <w:ind w:left="284" w:right="104" w:hanging="284"/>
      </w:pPr>
      <w:r>
        <w:t>che la popolazione residente nelle aree limitrofe alla zona oggetto del trattamento sarà avvisata previa</w:t>
      </w:r>
      <w:r>
        <w:rPr>
          <w:spacing w:val="1"/>
        </w:rPr>
        <w:t xml:space="preserve"> </w:t>
      </w:r>
      <w:r>
        <w:t>affissione di apposita cartellonistica secondo il modello Allegato 2 - AVVISO DI TRATTAMENTO</w:t>
      </w:r>
      <w:r>
        <w:rPr>
          <w:spacing w:val="1"/>
        </w:rPr>
        <w:t xml:space="preserve"> </w:t>
      </w:r>
      <w:r>
        <w:t>ADULTICIDA IN AREA PRIVATA - allegato in copia alla presente dichiarazione, apposto almeno 48</w:t>
      </w:r>
      <w:r>
        <w:rPr>
          <w:spacing w:val="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prima dell’intervento;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avvisi</w:t>
      </w:r>
      <w:r>
        <w:rPr>
          <w:spacing w:val="-1"/>
        </w:rPr>
        <w:t xml:space="preserve"> </w:t>
      </w:r>
      <w:r>
        <w:t>affissi</w:t>
      </w:r>
      <w:r>
        <w:rPr>
          <w:spacing w:val="-1"/>
        </w:rPr>
        <w:t xml:space="preserve"> </w:t>
      </w:r>
      <w:r>
        <w:t>sarà:</w:t>
      </w:r>
      <w:r>
        <w:rPr>
          <w:spacing w:val="-2"/>
        </w:rPr>
        <w:t xml:space="preserve"> </w:t>
      </w:r>
      <w:r>
        <w:t>____________;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377"/>
        </w:tabs>
        <w:spacing w:before="113" w:line="288" w:lineRule="auto"/>
        <w:ind w:left="284" w:right="109" w:hanging="284"/>
      </w:pPr>
      <w:r>
        <w:t>che</w:t>
      </w:r>
      <w:r>
        <w:rPr>
          <w:spacing w:val="1"/>
        </w:rPr>
        <w:t xml:space="preserve"> </w:t>
      </w:r>
      <w:r>
        <w:t>l’erogazione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interrotta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piedi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l’operazione;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right="109" w:hanging="284"/>
      </w:pPr>
      <w:r>
        <w:t>che il trattamento sarà interrotto in presenza di brezza e raffiche di vento superiore a 8 Km/h o in caso di</w:t>
      </w:r>
      <w:r>
        <w:rPr>
          <w:spacing w:val="1"/>
        </w:rPr>
        <w:t xml:space="preserve"> </w:t>
      </w:r>
      <w:r>
        <w:t>pioggia;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356"/>
        </w:tabs>
        <w:spacing w:before="113" w:line="288" w:lineRule="auto"/>
        <w:ind w:left="284" w:hanging="284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trattamenti</w:t>
      </w:r>
      <w:r>
        <w:rPr>
          <w:spacing w:val="-1"/>
        </w:rPr>
        <w:t xml:space="preserve"> </w:t>
      </w:r>
      <w:r>
        <w:t>adulticidi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dell’intervento;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right="105" w:hanging="284"/>
      </w:pPr>
      <w:r>
        <w:t>che non verranno effettuate irrorazioni dell’insetticida dirette contro qualunque essenza floreale, erbacea,</w:t>
      </w:r>
      <w:r>
        <w:rPr>
          <w:spacing w:val="1"/>
        </w:rPr>
        <w:t xml:space="preserve"> </w:t>
      </w:r>
      <w:r>
        <w:t>arbustiva ed arborea durante il periodo di fioritura, dalla schiusura dei petali alla caduta degli stessi,</w:t>
      </w:r>
      <w:r>
        <w:rPr>
          <w:spacing w:val="1"/>
        </w:rPr>
        <w:t xml:space="preserve"> </w:t>
      </w:r>
      <w:r>
        <w:t>nonché sulle piante che producono melata (attenzione particolare nel caso di viali di tigli sia nel periodo di</w:t>
      </w:r>
      <w:r>
        <w:rPr>
          <w:spacing w:val="-52"/>
        </w:rPr>
        <w:t xml:space="preserve"> </w:t>
      </w:r>
      <w:r>
        <w:t>fioritura</w:t>
      </w:r>
      <w:r>
        <w:rPr>
          <w:spacing w:val="-1"/>
        </w:rPr>
        <w:t xml:space="preserve"> </w:t>
      </w:r>
      <w:r>
        <w:t>sia per</w:t>
      </w:r>
      <w:r>
        <w:rPr>
          <w:spacing w:val="-2"/>
        </w:rPr>
        <w:t xml:space="preserve"> </w:t>
      </w:r>
      <w:r>
        <w:t>la frequente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melata);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438"/>
        </w:tabs>
        <w:spacing w:before="113" w:line="288" w:lineRule="auto"/>
        <w:ind w:left="284" w:right="108" w:hanging="284"/>
      </w:pPr>
      <w:r>
        <w:t>che in presenza di apiari nell’area che s’intende trattare o nelle aree limitrofe alla stessa, entro una fascia</w:t>
      </w:r>
      <w:r>
        <w:rPr>
          <w:spacing w:val="1"/>
        </w:rPr>
        <w:t xml:space="preserve"> </w:t>
      </w:r>
      <w:r>
        <w:t>di rispetto di almeno 300</w:t>
      </w:r>
      <w:r>
        <w:rPr>
          <w:spacing w:val="-3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l’apicoltore sarà</w:t>
      </w:r>
      <w:r>
        <w:rPr>
          <w:spacing w:val="-2"/>
        </w:rPr>
        <w:t xml:space="preserve"> </w:t>
      </w:r>
      <w:r>
        <w:t>avvisato</w:t>
      </w:r>
      <w:r>
        <w:rPr>
          <w:spacing w:val="-4"/>
        </w:rPr>
        <w:t xml:space="preserve"> </w:t>
      </w:r>
      <w:r>
        <w:t>con un congruo</w:t>
      </w:r>
      <w:r>
        <w:rPr>
          <w:spacing w:val="-1"/>
        </w:rPr>
        <w:t xml:space="preserve"> </w:t>
      </w:r>
      <w:r>
        <w:t>anticipo;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effettuati</w:t>
      </w:r>
      <w:r>
        <w:rPr>
          <w:spacing w:val="-4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adulticidi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effetto</w:t>
      </w:r>
      <w:r>
        <w:rPr>
          <w:spacing w:val="-5"/>
        </w:rPr>
        <w:t xml:space="preserve"> </w:t>
      </w:r>
      <w:r>
        <w:t>residuale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“barriera”;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di avere recepito e di applicare scrupolosamente quanto raccomandato dalle “Linee Guida Regionali per il corretto utilizzo dei trattamenti adulticidi contro le zanzare 2022” con particolare riguardo a: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Attrezzature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trattamenti</w:t>
      </w:r>
      <w:r>
        <w:rPr>
          <w:spacing w:val="-2"/>
        </w:rPr>
        <w:t xml:space="preserve"> </w:t>
      </w:r>
      <w:r>
        <w:t>adulticidi,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Formulati</w:t>
      </w:r>
      <w:r>
        <w:rPr>
          <w:spacing w:val="-5"/>
        </w:rPr>
        <w:t xml:space="preserve"> </w:t>
      </w:r>
      <w:r>
        <w:t>adulticidi/insetto</w:t>
      </w:r>
      <w:r>
        <w:rPr>
          <w:spacing w:val="-6"/>
        </w:rPr>
        <w:t xml:space="preserve"> </w:t>
      </w:r>
      <w:r>
        <w:t>repellenti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Sicurezza</w:t>
      </w:r>
      <w:r>
        <w:rPr>
          <w:spacing w:val="-2"/>
        </w:rPr>
        <w:t xml:space="preserve"> </w:t>
      </w:r>
      <w:r>
        <w:t>personale,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ambientale,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right="109" w:hanging="283"/>
      </w:pPr>
      <w:r>
        <w:lastRenderedPageBreak/>
        <w:t>Dispositivi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Individuale</w:t>
      </w:r>
      <w:r>
        <w:rPr>
          <w:spacing w:val="20"/>
        </w:rPr>
        <w:t xml:space="preserve"> </w:t>
      </w:r>
      <w:r>
        <w:t>(DPI)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l’esposizione</w:t>
      </w:r>
      <w:r>
        <w:rPr>
          <w:spacing w:val="21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agenti</w:t>
      </w:r>
      <w:r>
        <w:rPr>
          <w:spacing w:val="22"/>
        </w:rPr>
        <w:t xml:space="preserve"> </w:t>
      </w:r>
      <w:r>
        <w:t>chimici</w:t>
      </w:r>
      <w:r>
        <w:rPr>
          <w:spacing w:val="22"/>
        </w:rPr>
        <w:t xml:space="preserve"> </w:t>
      </w:r>
      <w:r>
        <w:t>pericolosi</w:t>
      </w:r>
      <w:r>
        <w:rPr>
          <w:spacing w:val="-52"/>
        </w:rPr>
        <w:t xml:space="preserve"> </w:t>
      </w:r>
      <w:r>
        <w:t>(PMC/Biocidi</w:t>
      </w:r>
      <w:r>
        <w:rPr>
          <w:spacing w:val="-3"/>
        </w:rPr>
        <w:t xml:space="preserve"> </w:t>
      </w:r>
      <w:r>
        <w:t>Formulati</w:t>
      </w:r>
      <w:r>
        <w:rPr>
          <w:spacing w:val="1"/>
        </w:rPr>
        <w:t xml:space="preserve"> </w:t>
      </w:r>
      <w:r>
        <w:t>adulticidi).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t>Allegati</w:t>
      </w:r>
      <w:r>
        <w:rPr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obbligatori</w:t>
      </w:r>
      <w:r>
        <w:rPr>
          <w:b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presentare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unitamente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ricevibilità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validità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comunicazione:</w:t>
      </w:r>
    </w:p>
    <w:p w:rsidR="00403E30" w:rsidRDefault="00403E30" w:rsidP="00403E30">
      <w:pPr>
        <w:pStyle w:val="Paragrafoelenco"/>
        <w:numPr>
          <w:ilvl w:val="0"/>
          <w:numId w:val="2"/>
        </w:numPr>
        <w:spacing w:before="113" w:line="288" w:lineRule="auto"/>
        <w:ind w:left="284" w:hanging="284"/>
      </w:pPr>
      <w:r>
        <w:t>etichetta del prodotto biocida o PMC, scheda di sicurezza e scheda tecnica (SDS e ST) del prodotto utilizzato</w:t>
      </w:r>
    </w:p>
    <w:p w:rsidR="00403E30" w:rsidRDefault="00403E30" w:rsidP="00403E30">
      <w:pPr>
        <w:pStyle w:val="Paragrafoelenco"/>
        <w:tabs>
          <w:tab w:val="left" w:pos="284"/>
        </w:tabs>
        <w:spacing w:before="113" w:line="288" w:lineRule="auto"/>
        <w:ind w:left="0" w:firstLine="0"/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4392"/>
      </w:tblGrid>
      <w:tr w:rsidR="00403E30" w:rsidTr="00B71F6E">
        <w:tc>
          <w:tcPr>
            <w:tcW w:w="4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  <w:r>
              <w:rPr>
                <w:sz w:val="22"/>
                <w:szCs w:val="22"/>
              </w:rPr>
              <w:t>Il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Titolare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ditta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4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  <w:r>
              <w:rPr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Proprietario-Conduttore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L’Amministratore</w:t>
            </w:r>
          </w:p>
        </w:tc>
      </w:tr>
      <w:tr w:rsidR="00403E30" w:rsidTr="00B71F6E"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4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</w:tr>
    </w:tbl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Pr="001C4D3D" w:rsidRDefault="00403E30" w:rsidP="00403E30">
      <w:pPr>
        <w:pStyle w:val="Titolo1"/>
        <w:spacing w:before="113" w:line="288" w:lineRule="auto"/>
        <w:ind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</w:pPr>
      <w:r>
        <w:rPr>
          <w:sz w:val="22"/>
          <w:szCs w:val="22"/>
        </w:rPr>
        <w:t>La presente comunicazione dovrà essere inviata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almeno 5 (cinque) giorni* prima dell’esecuzione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indirizzo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riservano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sopralluoghi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finalizzati:</w:t>
      </w:r>
    </w:p>
    <w:p w:rsidR="00403E30" w:rsidRDefault="00403E30" w:rsidP="00403E30">
      <w:pPr>
        <w:pStyle w:val="Paragrafoelenco"/>
        <w:numPr>
          <w:ilvl w:val="0"/>
          <w:numId w:val="4"/>
        </w:numPr>
        <w:spacing w:before="113" w:line="288" w:lineRule="auto"/>
        <w:ind w:left="284" w:right="110" w:hanging="284"/>
      </w:pPr>
      <w:r>
        <w:t>alla valutazione preliminare circa la necessità del trattamento (presenza di focolai di</w:t>
      </w:r>
      <w:r>
        <w:rPr>
          <w:spacing w:val="1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larvale, applicazione di metodi larvicida);</w:t>
      </w:r>
    </w:p>
    <w:p w:rsidR="00403E30" w:rsidRDefault="00403E30" w:rsidP="00403E30">
      <w:pPr>
        <w:pStyle w:val="Titolo1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113" w:line="288" w:lineRule="auto"/>
        <w:ind w:left="284" w:hanging="284"/>
        <w:textAlignment w:val="baseline"/>
      </w:pPr>
      <w:r>
        <w:rPr>
          <w:sz w:val="22"/>
          <w:szCs w:val="22"/>
        </w:rPr>
        <w:t>alla verifica di quanto nella presente dichiarato e alla corretta esecuzione degli interventi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 rispetto delle “Linee Guida Regionali per il corretto utilizzo dei trattamenti adulticidi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zanzare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2023”,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pubblicate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internet</w:t>
      </w:r>
      <w:r>
        <w:rPr>
          <w:spacing w:val="-1"/>
          <w:sz w:val="22"/>
          <w:szCs w:val="22"/>
        </w:rPr>
        <w:t xml:space="preserve"> </w:t>
      </w:r>
      <w:hyperlink r:id="rId8" w:history="1">
        <w:r>
          <w:rPr>
            <w:sz w:val="22"/>
            <w:szCs w:val="22"/>
          </w:rPr>
          <w:t>www.zanzaratigreonline.it.</w:t>
        </w:r>
      </w:hyperlink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spacing w:before="113" w:line="288" w:lineRule="auto"/>
      </w:pPr>
      <w:r>
        <w:t>*</w:t>
      </w:r>
      <w:r>
        <w:rPr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(cinque)</w:t>
      </w:r>
      <w:r>
        <w:rPr>
          <w:i/>
          <w:spacing w:val="-3"/>
        </w:rPr>
        <w:t xml:space="preserve"> </w:t>
      </w:r>
      <w:r>
        <w:rPr>
          <w:i/>
        </w:rPr>
        <w:t>giorni scattano</w:t>
      </w:r>
      <w:r>
        <w:rPr>
          <w:i/>
          <w:spacing w:val="-1"/>
        </w:rPr>
        <w:t xml:space="preserve"> </w:t>
      </w:r>
      <w:r>
        <w:rPr>
          <w:i/>
        </w:rPr>
        <w:t>dalla</w:t>
      </w:r>
      <w:r>
        <w:rPr>
          <w:i/>
          <w:spacing w:val="-1"/>
        </w:rPr>
        <w:t xml:space="preserve"> </w:t>
      </w:r>
      <w:r>
        <w:rPr>
          <w:i/>
        </w:rPr>
        <w:t>ricezione</w:t>
      </w:r>
      <w:r>
        <w:rPr>
          <w:i/>
          <w:spacing w:val="-1"/>
        </w:rPr>
        <w:t xml:space="preserve"> </w:t>
      </w:r>
      <w:r>
        <w:rPr>
          <w:i/>
        </w:rPr>
        <w:t>della comunicazione</w:t>
      </w:r>
    </w:p>
    <w:p w:rsidR="00080864" w:rsidRDefault="00643FA2"/>
    <w:sectPr w:rsidR="00080864" w:rsidSect="00473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DE6AF2"/>
    <w:multiLevelType w:val="multilevel"/>
    <w:tmpl w:val="2D568CEE"/>
    <w:lvl w:ilvl="0">
      <w:numFmt w:val="bullet"/>
      <w:lvlText w:val="□"/>
      <w:lvlJc w:val="left"/>
      <w:pPr>
        <w:ind w:left="341" w:hanging="188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893" w:hanging="360"/>
      </w:pPr>
      <w:rPr>
        <w:rFonts w:ascii="Symbol" w:hAnsi="Symbol" w:cs="Courier New"/>
      </w:rPr>
    </w:lvl>
    <w:lvl w:ilvl="2">
      <w:numFmt w:val="bullet"/>
      <w:lvlText w:val="•"/>
      <w:lvlJc w:val="left"/>
      <w:pPr>
        <w:ind w:left="1898" w:hanging="360"/>
      </w:pPr>
      <w:rPr>
        <w:rFonts w:ascii="Wingdings" w:hAnsi="Wingdings"/>
      </w:rPr>
    </w:lvl>
    <w:lvl w:ilvl="3">
      <w:numFmt w:val="bullet"/>
      <w:lvlText w:val="•"/>
      <w:lvlJc w:val="left"/>
      <w:pPr>
        <w:ind w:left="2896" w:hanging="360"/>
      </w:pPr>
      <w:rPr>
        <w:rFonts w:ascii="Symbol" w:hAnsi="Symbol"/>
      </w:rPr>
    </w:lvl>
    <w:lvl w:ilvl="4">
      <w:numFmt w:val="bullet"/>
      <w:lvlText w:val="•"/>
      <w:lvlJc w:val="left"/>
      <w:pPr>
        <w:ind w:left="3895" w:hanging="360"/>
      </w:pPr>
      <w:rPr>
        <w:rFonts w:ascii="Courier New" w:hAnsi="Courier New" w:cs="Courier New"/>
      </w:rPr>
    </w:lvl>
    <w:lvl w:ilvl="5">
      <w:numFmt w:val="bullet"/>
      <w:lvlText w:val="•"/>
      <w:lvlJc w:val="left"/>
      <w:pPr>
        <w:ind w:left="4893" w:hanging="360"/>
      </w:pPr>
      <w:rPr>
        <w:rFonts w:ascii="Wingdings" w:hAnsi="Wingdings"/>
      </w:rPr>
    </w:lvl>
    <w:lvl w:ilvl="6">
      <w:numFmt w:val="bullet"/>
      <w:lvlText w:val="•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•"/>
      <w:lvlJc w:val="left"/>
      <w:pPr>
        <w:ind w:left="6890" w:hanging="360"/>
      </w:pPr>
      <w:rPr>
        <w:rFonts w:ascii="Courier New" w:hAnsi="Courier New" w:cs="Courier New"/>
      </w:rPr>
    </w:lvl>
    <w:lvl w:ilvl="8">
      <w:numFmt w:val="bullet"/>
      <w:lvlText w:val="•"/>
      <w:lvlJc w:val="left"/>
      <w:pPr>
        <w:ind w:left="7889" w:hanging="360"/>
      </w:pPr>
      <w:rPr>
        <w:rFonts w:ascii="Wingdings" w:hAnsi="Wingdings"/>
      </w:rPr>
    </w:lvl>
  </w:abstractNum>
  <w:abstractNum w:abstractNumId="2" w15:restartNumberingAfterBreak="0">
    <w:nsid w:val="78EF2F90"/>
    <w:multiLevelType w:val="multilevel"/>
    <w:tmpl w:val="BB867AE6"/>
    <w:lvl w:ilvl="0">
      <w:numFmt w:val="bullet"/>
      <w:lvlText w:val="-"/>
      <w:lvlJc w:val="left"/>
      <w:pPr>
        <w:ind w:left="1138" w:hanging="360"/>
      </w:pPr>
      <w:rPr>
        <w:rFonts w:ascii="Arial MT" w:hAnsi="Arial MT" w:cs="Symbol"/>
        <w:b w:val="0"/>
        <w:i w:val="0"/>
        <w:color w:val="auto"/>
        <w:sz w:val="24"/>
        <w:szCs w:val="24"/>
      </w:rPr>
    </w:lvl>
    <w:lvl w:ilvl="1">
      <w:numFmt w:val="bullet"/>
      <w:lvlText w:val="•"/>
      <w:lvlJc w:val="left"/>
      <w:pPr>
        <w:ind w:left="201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8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6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37" w:hanging="360"/>
      </w:pPr>
      <w:rPr>
        <w:lang w:val="it-IT" w:eastAsia="en-US" w:bidi="ar-SA"/>
      </w:rPr>
    </w:lvl>
  </w:abstractNum>
  <w:abstractNum w:abstractNumId="3" w15:restartNumberingAfterBreak="0">
    <w:nsid w:val="7CC6182B"/>
    <w:multiLevelType w:val="multilevel"/>
    <w:tmpl w:val="98EE5690"/>
    <w:lvl w:ilvl="0">
      <w:numFmt w:val="bullet"/>
      <w:lvlText w:val="-"/>
      <w:lvlJc w:val="left"/>
      <w:pPr>
        <w:ind w:left="1138" w:hanging="360"/>
      </w:pPr>
      <w:rPr>
        <w:rFonts w:ascii="Arial MT" w:hAnsi="Arial MT"/>
        <w:sz w:val="24"/>
      </w:rPr>
    </w:lvl>
    <w:lvl w:ilvl="1">
      <w:numFmt w:val="bullet"/>
      <w:lvlText w:val="•"/>
      <w:lvlJc w:val="left"/>
      <w:pPr>
        <w:ind w:left="2014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889" w:hanging="360"/>
      </w:pPr>
      <w:rPr>
        <w:rFonts w:ascii="Wingdings" w:hAnsi="Wingdings"/>
      </w:rPr>
    </w:lvl>
    <w:lvl w:ilvl="3">
      <w:numFmt w:val="bullet"/>
      <w:lvlText w:val="•"/>
      <w:lvlJc w:val="left"/>
      <w:pPr>
        <w:ind w:left="3763" w:hanging="360"/>
      </w:pPr>
      <w:rPr>
        <w:rFonts w:ascii="Symbol" w:hAnsi="Symbol"/>
      </w:rPr>
    </w:lvl>
    <w:lvl w:ilvl="4">
      <w:numFmt w:val="bullet"/>
      <w:lvlText w:val="•"/>
      <w:lvlJc w:val="left"/>
      <w:pPr>
        <w:ind w:left="4638" w:hanging="360"/>
      </w:pPr>
      <w:rPr>
        <w:rFonts w:ascii="Courier New" w:hAnsi="Courier New" w:cs="Courier New"/>
      </w:rPr>
    </w:lvl>
    <w:lvl w:ilvl="5">
      <w:numFmt w:val="bullet"/>
      <w:lvlText w:val="•"/>
      <w:lvlJc w:val="left"/>
      <w:pPr>
        <w:ind w:left="5513" w:hanging="360"/>
      </w:pPr>
      <w:rPr>
        <w:rFonts w:ascii="Wingdings" w:hAnsi="Wingdings"/>
      </w:rPr>
    </w:lvl>
    <w:lvl w:ilvl="6">
      <w:numFmt w:val="bullet"/>
      <w:lvlText w:val="•"/>
      <w:lvlJc w:val="left"/>
      <w:pPr>
        <w:ind w:left="6387" w:hanging="360"/>
      </w:pPr>
      <w:rPr>
        <w:rFonts w:ascii="Symbol" w:hAnsi="Symbol"/>
      </w:rPr>
    </w:lvl>
    <w:lvl w:ilvl="7">
      <w:numFmt w:val="bullet"/>
      <w:lvlText w:val="•"/>
      <w:lvlJc w:val="left"/>
      <w:pPr>
        <w:ind w:left="7262" w:hanging="360"/>
      </w:pPr>
      <w:rPr>
        <w:rFonts w:ascii="Courier New" w:hAnsi="Courier New" w:cs="Courier New"/>
      </w:rPr>
    </w:lvl>
    <w:lvl w:ilvl="8">
      <w:numFmt w:val="bullet"/>
      <w:lvlText w:val="•"/>
      <w:lvlJc w:val="left"/>
      <w:pPr>
        <w:ind w:left="813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25"/>
    <w:rsid w:val="00032F25"/>
    <w:rsid w:val="00296C52"/>
    <w:rsid w:val="00403E30"/>
    <w:rsid w:val="004119E5"/>
    <w:rsid w:val="0047356C"/>
    <w:rsid w:val="00643FA2"/>
    <w:rsid w:val="009153AA"/>
    <w:rsid w:val="00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31654-0B33-41D7-86CA-167E68CC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2F25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E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E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Corpotesto"/>
    <w:link w:val="Titolo3Carattere"/>
    <w:qFormat/>
    <w:rsid w:val="00032F25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32F25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a">
    <w:basedOn w:val="Normale"/>
    <w:next w:val="Corpotesto"/>
    <w:link w:val="CorpotestoCarattere"/>
    <w:rsid w:val="00032F25"/>
    <w:pPr>
      <w:spacing w:after="140" w:line="288" w:lineRule="auto"/>
    </w:pPr>
    <w:rPr>
      <w:rFonts w:asciiTheme="minorHAnsi" w:hAnsiTheme="minorHAnsi" w:cstheme="minorBidi"/>
    </w:rPr>
  </w:style>
  <w:style w:type="character" w:customStyle="1" w:styleId="CorpotestoCarattere">
    <w:name w:val="Corpo testo Carattere"/>
    <w:link w:val="a"/>
    <w:rsid w:val="00032F25"/>
    <w:rPr>
      <w:rFonts w:eastAsia="Batang"/>
      <w:sz w:val="24"/>
      <w:szCs w:val="24"/>
      <w:lang w:eastAsia="zh-CN"/>
    </w:rPr>
  </w:style>
  <w:style w:type="paragraph" w:styleId="Paragrafoelenco">
    <w:name w:val="List Paragraph"/>
    <w:basedOn w:val="Normale"/>
    <w:rsid w:val="00032F25"/>
    <w:pPr>
      <w:widowControl w:val="0"/>
      <w:autoSpaceDE w:val="0"/>
      <w:autoSpaceDN w:val="0"/>
      <w:ind w:left="1246" w:hanging="425"/>
      <w:jc w:val="both"/>
      <w:textAlignment w:val="baseline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032F2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32F25"/>
    <w:rPr>
      <w:rFonts w:ascii="Times New Roman" w:eastAsia="Batang" w:hAnsi="Times New Roman" w:cs="Times New Roman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3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15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zaratigreonline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nzaratigre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tapubblica@pec.ausl.re.it" TargetMode="External"/><Relationship Id="rId5" Type="http://schemas.openxmlformats.org/officeDocument/2006/relationships/hyperlink" Target="mailto:correggio@cert.provincia.r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 Lusetti</cp:lastModifiedBy>
  <cp:revision>2</cp:revision>
  <dcterms:created xsi:type="dcterms:W3CDTF">2023-05-15T11:20:00Z</dcterms:created>
  <dcterms:modified xsi:type="dcterms:W3CDTF">2023-05-15T11:20:00Z</dcterms:modified>
</cp:coreProperties>
</file>