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CF" w:rsidRDefault="00D058CF" w:rsidP="00D058CF">
      <w:pPr>
        <w:pStyle w:val="BOLLO"/>
        <w:spacing w:line="480" w:lineRule="exact"/>
        <w:ind w:left="36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MODELLO OFFERTA ECONOMICA (PERSONE GIURIDICHE)</w:t>
      </w:r>
    </w:p>
    <w:p w:rsidR="00D058CF" w:rsidRDefault="00D058CF" w:rsidP="00D058CF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-336550</wp:posOffset>
                </wp:positionV>
                <wp:extent cx="751205" cy="677545"/>
                <wp:effectExtent l="8255" t="6350" r="12065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8CF" w:rsidRDefault="00D058CF" w:rsidP="00D058CF">
                            <w:r>
                              <w:t xml:space="preserve">Marca da bollo da </w:t>
                            </w:r>
                          </w:p>
                          <w:p w:rsidR="00D058CF" w:rsidRDefault="00D058CF" w:rsidP="00D058CF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9.15pt;margin-top:-26.5pt;width:59.15pt;height:5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" o:allowincell="f">
                <v:textbox>
                  <w:txbxContent>
                    <w:p w:rsidR="00D058CF" w:rsidRDefault="00D058CF" w:rsidP="00D058CF">
                      <w:r>
                        <w:t xml:space="preserve">Marca da bollo da </w:t>
                      </w:r>
                    </w:p>
                    <w:p w:rsidR="00D058CF" w:rsidRDefault="00D058CF" w:rsidP="00D058CF"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D058CF" w:rsidRDefault="00D058CF" w:rsidP="00D058CF">
      <w:pPr>
        <w:pStyle w:val="BOLLO"/>
        <w:spacing w:line="480" w:lineRule="exact"/>
        <w:ind w:left="360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AL COMUNE DI CORREGGIO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360" w:lineRule="auto"/>
        <w:rPr>
          <w:rFonts w:ascii="Calibri" w:hAnsi="Calibri" w:cs="Calibri"/>
          <w:szCs w:val="24"/>
        </w:rPr>
      </w:pPr>
      <w:r w:rsidRPr="00D058CF">
        <w:rPr>
          <w:rFonts w:ascii="Calibri" w:hAnsi="Calibri" w:cs="Calibri"/>
          <w:b/>
          <w:szCs w:val="24"/>
        </w:rPr>
        <w:t xml:space="preserve">Oggetto: ALIENAZIONE </w:t>
      </w:r>
      <w:r w:rsidRPr="00D058CF">
        <w:rPr>
          <w:rFonts w:ascii="Calibri" w:hAnsi="Calibri" w:cs="Calibri"/>
          <w:b/>
          <w:snapToGrid w:val="0"/>
          <w:szCs w:val="24"/>
        </w:rPr>
        <w:t xml:space="preserve">DEGLI IMMOBILI DI PROPRIETA’ COMUNALE, UBICATI IN CORREGGIO, </w:t>
      </w:r>
      <w:r w:rsidRPr="00D058CF">
        <w:rPr>
          <w:rFonts w:ascii="Calibri" w:hAnsi="Calibri"/>
          <w:b/>
          <w:szCs w:val="24"/>
        </w:rPr>
        <w:t xml:space="preserve">VIA MANDRIOLO SUPERIORE, INDIVIDUATI CATASTALMENTE AL </w:t>
      </w:r>
      <w:r w:rsidRPr="00D058CF">
        <w:rPr>
          <w:rFonts w:ascii="Calibri" w:hAnsi="Calibri"/>
          <w:b/>
          <w:snapToGrid w:val="0"/>
          <w:szCs w:val="24"/>
        </w:rPr>
        <w:t xml:space="preserve">N.C.E.U. </w:t>
      </w:r>
      <w:r w:rsidRPr="00D058CF">
        <w:rPr>
          <w:rFonts w:ascii="Calibri" w:hAnsi="Calibri"/>
          <w:b/>
          <w:szCs w:val="24"/>
        </w:rPr>
        <w:t>FOGLIO 24 MAPPALI 310 E 73 SUB. 5, 7, 8 ED AL N.C.T. FOGLIO 24 MAPPALI 413, 181, 407 E 408</w:t>
      </w:r>
      <w:r>
        <w:rPr>
          <w:rFonts w:ascii="Calibri" w:hAnsi="Calibri" w:cs="Calibri"/>
          <w:snapToGrid w:val="0"/>
          <w:szCs w:val="24"/>
        </w:rPr>
        <w:t>.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Il/La sottoscritto/a</w:t>
      </w:r>
      <w:r>
        <w:rPr>
          <w:rFonts w:ascii="Calibri" w:hAnsi="Calibri" w:cs="Calibri"/>
          <w:szCs w:val="24"/>
        </w:rPr>
        <w:tab/>
        <w:t>................................................................................................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Nato/a </w:t>
      </w:r>
      <w:proofErr w:type="spellStart"/>
      <w:r>
        <w:rPr>
          <w:rFonts w:ascii="Calibri" w:hAnsi="Calibri" w:cs="Calibri"/>
          <w:szCs w:val="24"/>
        </w:rPr>
        <w:t>a</w:t>
      </w:r>
      <w:proofErr w:type="spellEnd"/>
      <w:r>
        <w:rPr>
          <w:rFonts w:ascii="Calibri" w:hAnsi="Calibri" w:cs="Calibri"/>
          <w:szCs w:val="24"/>
        </w:rPr>
        <w:tab/>
        <w:t>........................................</w:t>
      </w:r>
      <w:r>
        <w:rPr>
          <w:rFonts w:ascii="Calibri" w:hAnsi="Calibri" w:cs="Calibri"/>
          <w:szCs w:val="24"/>
        </w:rPr>
        <w:tab/>
      </w:r>
      <w:proofErr w:type="spellStart"/>
      <w:r>
        <w:rPr>
          <w:rFonts w:ascii="Calibri" w:hAnsi="Calibri" w:cs="Calibri"/>
          <w:szCs w:val="24"/>
        </w:rPr>
        <w:t>prov</w:t>
      </w:r>
      <w:proofErr w:type="spellEnd"/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ab/>
        <w:t>...............</w:t>
      </w:r>
      <w:r>
        <w:rPr>
          <w:rFonts w:ascii="Calibri" w:hAnsi="Calibri" w:cs="Calibri"/>
          <w:szCs w:val="24"/>
        </w:rPr>
        <w:tab/>
        <w:t xml:space="preserve">il giorno…........ 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qualità di legale rappresentante della ditta</w:t>
      </w:r>
      <w:r>
        <w:rPr>
          <w:rFonts w:ascii="Calibri" w:hAnsi="Calibri" w:cs="Calibri"/>
          <w:szCs w:val="24"/>
        </w:rPr>
        <w:tab/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……………………………………………………………………………………………………...</w:t>
      </w:r>
    </w:p>
    <w:p w:rsidR="00D058CF" w:rsidRDefault="00D058CF" w:rsidP="00D058CF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(Indicare l’esatta denominazione comprensiva della forma giuridica)</w:t>
      </w:r>
    </w:p>
    <w:p w:rsidR="00D058CF" w:rsidRDefault="00D058CF" w:rsidP="00D058CF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con sede in ...................................</w:t>
      </w:r>
      <w:r>
        <w:rPr>
          <w:rFonts w:ascii="Calibri" w:hAnsi="Calibri" w:cs="Calibri"/>
          <w:szCs w:val="24"/>
        </w:rPr>
        <w:tab/>
      </w:r>
      <w:proofErr w:type="spellStart"/>
      <w:r>
        <w:rPr>
          <w:rFonts w:ascii="Calibri" w:hAnsi="Calibri" w:cs="Calibri"/>
          <w:szCs w:val="24"/>
        </w:rPr>
        <w:t>prov</w:t>
      </w:r>
      <w:proofErr w:type="spellEnd"/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ab/>
        <w:t>..................... CAP .....................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indirizzo</w:t>
      </w:r>
      <w:r>
        <w:rPr>
          <w:rFonts w:ascii="Calibri" w:hAnsi="Calibri" w:cs="Calibri"/>
          <w:szCs w:val="24"/>
        </w:rPr>
        <w:tab/>
        <w:t>.........................................</w:t>
      </w:r>
      <w:r>
        <w:rPr>
          <w:rFonts w:ascii="Calibri" w:hAnsi="Calibri" w:cs="Calibri"/>
          <w:szCs w:val="24"/>
        </w:rPr>
        <w:tab/>
        <w:t>...........</w:t>
      </w:r>
      <w:r>
        <w:rPr>
          <w:rFonts w:ascii="Calibri" w:hAnsi="Calibri" w:cs="Calibri"/>
          <w:szCs w:val="24"/>
        </w:rPr>
        <w:tab/>
        <w:t>.......</w:t>
      </w:r>
      <w:r>
        <w:rPr>
          <w:rFonts w:ascii="Calibri" w:hAnsi="Calibri" w:cs="Calibri"/>
          <w:szCs w:val="24"/>
        </w:rPr>
        <w:tab/>
        <w:t>n.</w:t>
      </w:r>
      <w:r>
        <w:rPr>
          <w:rFonts w:ascii="Calibri" w:hAnsi="Calibri" w:cs="Calibri"/>
          <w:szCs w:val="24"/>
        </w:rPr>
        <w:tab/>
        <w:t>.................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partita IVA</w:t>
      </w:r>
      <w:r>
        <w:rPr>
          <w:rFonts w:ascii="Calibri" w:hAnsi="Calibri" w:cs="Calibri"/>
          <w:szCs w:val="24"/>
        </w:rPr>
        <w:tab/>
        <w:t>..........................................................................................</w:t>
      </w:r>
    </w:p>
    <w:p w:rsidR="00D058CF" w:rsidRDefault="00D058CF" w:rsidP="00D058CF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PRESENTA </w:t>
      </w:r>
      <w:smartTag w:uri="urn:schemas-microsoft-com:office:smarttags" w:element="PersonName">
        <w:smartTagPr>
          <w:attr w:name="ProductID" w:val="LA SEGUENTE OFFERTA"/>
        </w:smartTagPr>
        <w:r>
          <w:rPr>
            <w:rFonts w:ascii="Calibri" w:hAnsi="Calibri" w:cs="Calibri"/>
            <w:szCs w:val="24"/>
          </w:rPr>
          <w:t>LA SEGUENTE OFFERTA</w:t>
        </w:r>
      </w:smartTag>
      <w:r>
        <w:rPr>
          <w:rFonts w:ascii="Calibri" w:hAnsi="Calibri" w:cs="Calibri"/>
          <w:szCs w:val="24"/>
        </w:rPr>
        <w:t xml:space="preserve"> ECONOMICA PER </w:t>
      </w:r>
      <w:smartTag w:uri="urn:schemas-microsoft-com:office:smarttags" w:element="PersonName">
        <w:smartTagPr>
          <w:attr w:name="ProductID" w:val="LA GARA IN OGGETTO"/>
        </w:smartTagPr>
        <w:smartTag w:uri="urn:schemas-microsoft-com:office:smarttags" w:element="PersonName">
          <w:smartTagPr>
            <w:attr w:name="ProductID" w:val="LA GARA IN"/>
          </w:smartTagPr>
          <w:r>
            <w:rPr>
              <w:rFonts w:ascii="Calibri" w:hAnsi="Calibri" w:cs="Calibri"/>
              <w:szCs w:val="24"/>
            </w:rPr>
            <w:t>LA GARA IN</w:t>
          </w:r>
        </w:smartTag>
        <w:r>
          <w:rPr>
            <w:rFonts w:ascii="Calibri" w:hAnsi="Calibri" w:cs="Calibri"/>
            <w:szCs w:val="24"/>
          </w:rPr>
          <w:t xml:space="preserve"> OGGETTO</w:t>
        </w:r>
      </w:smartTag>
    </w:p>
    <w:p w:rsidR="00D058CF" w:rsidRDefault="00D058CF" w:rsidP="00D058CF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Euro _________________________ (_________________________________________)</w:t>
      </w:r>
    </w:p>
    <w:p w:rsidR="00D058CF" w:rsidRDefault="00D058CF" w:rsidP="00D058CF">
      <w:pPr>
        <w:pStyle w:val="BOLLO"/>
        <w:spacing w:line="240" w:lineRule="auto"/>
        <w:ind w:left="1068" w:firstLine="34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cifre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in lettere</w:t>
      </w:r>
    </w:p>
    <w:p w:rsidR="00D058CF" w:rsidRDefault="00D058CF" w:rsidP="00D058CF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Luogo e data _______________</w:t>
      </w:r>
    </w:p>
    <w:p w:rsidR="00D058CF" w:rsidRDefault="00D058CF" w:rsidP="00D058C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</w:t>
      </w:r>
    </w:p>
    <w:p w:rsidR="00D058CF" w:rsidRDefault="00D058CF" w:rsidP="00D058C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Firma del concorrente</w:t>
      </w:r>
    </w:p>
    <w:p w:rsidR="00D058CF" w:rsidRDefault="00D058CF" w:rsidP="00D058CF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Eventuali altri soggetti in caso di offerta congiunta</w:t>
      </w: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</w:t>
      </w: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</w:t>
      </w: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AVVERTENZE</w:t>
      </w: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Compilare a personal computer oppure in stampatello con caratteri leggibili.</w:t>
      </w:r>
    </w:p>
    <w:p w:rsidR="00D058CF" w:rsidRDefault="00D058CF" w:rsidP="00D058CF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Prezzo a base d’asta € 807.450,00, oltre IVA e tasse di legge se dovute.</w:t>
      </w:r>
    </w:p>
    <w:p w:rsidR="00F72A4E" w:rsidRPr="00D058CF" w:rsidRDefault="00D058CF" w:rsidP="00D058CF">
      <w:pPr>
        <w:rPr>
          <w:sz w:val="24"/>
          <w:szCs w:val="24"/>
        </w:rPr>
      </w:pPr>
      <w:r w:rsidRPr="00D058CF">
        <w:rPr>
          <w:rFonts w:ascii="Calibri" w:hAnsi="Calibri" w:cs="Calibri"/>
          <w:sz w:val="24"/>
          <w:szCs w:val="24"/>
        </w:rPr>
        <w:t>In casi di discordanza fra l’importo espresso in cifre e quello espresso in lettere verrà preso in considerazione il valore più conveniente per l’Amministrazione.</w:t>
      </w:r>
    </w:p>
    <w:sectPr w:rsidR="00F72A4E" w:rsidRPr="00D05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CF"/>
    <w:rsid w:val="00C51BB9"/>
    <w:rsid w:val="00D058CF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D058CF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D058CF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2018-11-13T10:26:00Z</dcterms:created>
  <dcterms:modified xsi:type="dcterms:W3CDTF">2018-11-13T10:27:00Z</dcterms:modified>
</cp:coreProperties>
</file>